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B9" w:rsidRDefault="005661B9" w:rsidP="005661B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февраля 2010 г. N 96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61B9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18.12.2012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1334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27.03.2013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274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27.11.2013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1075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30.01.2015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83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18.07.2015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732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10.07.2017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813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3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111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5 марта 2009 г. N 195 "Об утверждении </w:t>
      </w:r>
      <w:proofErr w:type="gramStart"/>
      <w:r>
        <w:rPr>
          <w:rFonts w:ascii="Calibri" w:hAnsi="Calibri" w:cs="Calibri"/>
        </w:rPr>
        <w:t>Правил проведения экспертизы проектов нормативных правовых актов</w:t>
      </w:r>
      <w:proofErr w:type="gramEnd"/>
      <w:r>
        <w:rPr>
          <w:rFonts w:ascii="Calibri" w:hAnsi="Calibri" w:cs="Calibri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5 марта 2009 г. N 196 "Об утверждении </w:t>
      </w:r>
      <w:proofErr w:type="gramStart"/>
      <w:r>
        <w:rPr>
          <w:rFonts w:ascii="Calibri" w:hAnsi="Calibri" w:cs="Calibri"/>
        </w:rPr>
        <w:t>методики проведения экспертизы проектов нормативных правовых актов</w:t>
      </w:r>
      <w:proofErr w:type="gramEnd"/>
      <w:r>
        <w:rPr>
          <w:rFonts w:ascii="Calibri" w:hAnsi="Calibri" w:cs="Calibri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февраля 2010 г. N 96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6"/>
      <w:bookmarkEnd w:id="0"/>
      <w:r>
        <w:rPr>
          <w:rFonts w:ascii="Calibri" w:hAnsi="Calibri" w:cs="Calibri"/>
          <w:b/>
          <w:bCs/>
        </w:rPr>
        <w:t>ПРАВИЛА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АНТИКОРРУПЦИОННОЙ ЭКСПЕРТИЗЫ </w:t>
      </w:r>
      <w:proofErr w:type="gramStart"/>
      <w:r>
        <w:rPr>
          <w:rFonts w:ascii="Calibri" w:hAnsi="Calibri" w:cs="Calibri"/>
          <w:b/>
          <w:bCs/>
        </w:rPr>
        <w:t>НОРМАТИВНЫХ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 И ПРОЕКТОВ НОРМАТИВНЫХ ПРАВОВЫХ АКТОВ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61B9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Правительства РФ от 18.12.2012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1334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27.03.2013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274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27.11.2013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N 1075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30.01.2015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83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18.07.2015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732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10.07.2017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813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anchor="Par111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7"/>
      <w:bookmarkEnd w:id="1"/>
      <w:proofErr w:type="gramStart"/>
      <w:r>
        <w:rPr>
          <w:rFonts w:ascii="Calibri" w:hAnsi="Calibri" w:cs="Calibri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27.03.2013 </w:t>
      </w:r>
      <w:hyperlink r:id="rId21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27.11.2013 </w:t>
      </w:r>
      <w:hyperlink r:id="rId22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>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1"/>
      <w:bookmarkEnd w:id="3"/>
      <w:r>
        <w:rPr>
          <w:rFonts w:ascii="Calibri" w:hAnsi="Calibri" w:cs="Calibri"/>
        </w:rP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3. Результаты антикоррупционной экспертизы отражаются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утверждаемой Министерством.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 xml:space="preserve">3(1). Разногласия, возникающие при оценке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указанных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7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48" w:history="1">
        <w:r>
          <w:rPr>
            <w:rFonts w:ascii="Calibri" w:hAnsi="Calibri" w:cs="Calibri"/>
            <w:color w:val="0000FF"/>
          </w:rPr>
          <w:t>"б" пункта 2</w:t>
        </w:r>
      </w:hyperlink>
      <w:r>
        <w:rPr>
          <w:rFonts w:ascii="Calibri" w:hAnsi="Calibri" w:cs="Calibri"/>
        </w:rPr>
        <w:t xml:space="preserve"> настоящих Правил, разрешаются в порядке, установленном </w:t>
      </w:r>
      <w:hyperlink r:id="rId26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Правительства Российской Федерации, утвержденным постановлением Правительства </w:t>
      </w:r>
      <w:r>
        <w:rPr>
          <w:rFonts w:ascii="Calibri" w:hAnsi="Calibri" w:cs="Calibri"/>
        </w:rP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30.01.2015 N 83)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 xml:space="preserve">Разногласия, возникающие при оценке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указанных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rFonts w:ascii="Calibri" w:hAnsi="Calibri" w:cs="Calibri"/>
            <w:color w:val="0000FF"/>
          </w:rPr>
          <w:t>аккредитованными</w:t>
        </w:r>
      </w:hyperlink>
      <w:r>
        <w:rPr>
          <w:rFonts w:ascii="Calibri" w:hAnsi="Calibri" w:cs="Calibri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ar111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rFonts w:ascii="Calibri" w:hAnsi="Calibri" w:cs="Calibri"/>
            <w:color w:val="0000FF"/>
          </w:rPr>
          <w:t>пунктом 57</w:t>
        </w:r>
      </w:hyperlink>
      <w:r>
        <w:rPr>
          <w:rFonts w:ascii="Calibri" w:hAnsi="Calibri" w:cs="Calibri"/>
        </w:rPr>
        <w:t xml:space="preserve"> Регламента Правительства, размещают эти</w:t>
      </w:r>
      <w:proofErr w:type="gramEnd"/>
      <w:r>
        <w:rPr>
          <w:rFonts w:ascii="Calibri" w:hAnsi="Calibri" w:cs="Calibri"/>
        </w:rP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18.12.2012 </w:t>
      </w:r>
      <w:hyperlink r:id="rId33" w:history="1">
        <w:r>
          <w:rPr>
            <w:rFonts w:ascii="Calibri" w:hAnsi="Calibri" w:cs="Calibri"/>
            <w:color w:val="0000FF"/>
          </w:rPr>
          <w:t>N 1334</w:t>
        </w:r>
      </w:hyperlink>
      <w:r>
        <w:rPr>
          <w:rFonts w:ascii="Calibri" w:hAnsi="Calibri" w:cs="Calibri"/>
        </w:rPr>
        <w:t xml:space="preserve">, от 27.03.2013 </w:t>
      </w:r>
      <w:hyperlink r:id="rId34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30.01.2015 </w:t>
      </w:r>
      <w:hyperlink r:id="rId35" w:history="1">
        <w:r>
          <w:rPr>
            <w:rFonts w:ascii="Calibri" w:hAnsi="Calibri" w:cs="Calibri"/>
            <w:color w:val="0000FF"/>
          </w:rPr>
          <w:t>N 83</w:t>
        </w:r>
      </w:hyperlink>
      <w:r>
        <w:rPr>
          <w:rFonts w:ascii="Calibri" w:hAnsi="Calibri" w:cs="Calibri"/>
        </w:rPr>
        <w:t>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63"/>
      <w:bookmarkEnd w:id="8"/>
      <w:r>
        <w:rPr>
          <w:rFonts w:ascii="Calibri" w:hAnsi="Calibri" w:cs="Calibri"/>
        </w:rP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rFonts w:ascii="Calibri" w:hAnsi="Calibri" w:cs="Calibri"/>
            <w:color w:val="0000FF"/>
          </w:rPr>
          <w:t>пунктом 60(1)</w:t>
        </w:r>
      </w:hyperlink>
      <w:r>
        <w:rPr>
          <w:rFonts w:ascii="Calibri" w:hAnsi="Calibri" w:cs="Calibri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rPr>
          <w:rFonts w:ascii="Calibri" w:hAnsi="Calibri" w:cs="Calibri"/>
        </w:rP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rPr>
          <w:rFonts w:ascii="Calibri" w:hAnsi="Calibri" w:cs="Calibri"/>
        </w:rPr>
        <w:t xml:space="preserve">власти оценки </w:t>
      </w:r>
      <w:r>
        <w:rPr>
          <w:rFonts w:ascii="Calibri" w:hAnsi="Calibri" w:cs="Calibri"/>
        </w:rPr>
        <w:lastRenderedPageBreak/>
        <w:t>регулирующего воздействия проектов нормативных правовых актов</w:t>
      </w:r>
      <w:proofErr w:type="gramEnd"/>
      <w:r>
        <w:rPr>
          <w:rFonts w:ascii="Calibri" w:hAnsi="Calibri" w:cs="Calibri"/>
        </w:rP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30.01.2015 N 83; 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10.07.2017 N 813)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указанных Правил.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30.01.2015 N 83)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ar61" w:history="1">
        <w:r>
          <w:rPr>
            <w:rFonts w:ascii="Calibri" w:hAnsi="Calibri" w:cs="Calibri"/>
            <w:color w:val="0000FF"/>
          </w:rPr>
          <w:t>абзацами первым</w:t>
        </w:r>
      </w:hyperlink>
      <w:r>
        <w:rPr>
          <w:rFonts w:ascii="Calibri" w:hAnsi="Calibri" w:cs="Calibri"/>
        </w:rPr>
        <w:t xml:space="preserve"> и </w:t>
      </w:r>
      <w:hyperlink w:anchor="Par63" w:history="1">
        <w:r>
          <w:rPr>
            <w:rFonts w:ascii="Calibri" w:hAnsi="Calibri" w:cs="Calibri"/>
            <w:color w:val="0000FF"/>
          </w:rPr>
          <w:t>вторым</w:t>
        </w:r>
      </w:hyperlink>
      <w:r>
        <w:rPr>
          <w:rFonts w:ascii="Calibri" w:hAnsi="Calibri" w:cs="Calibri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71"/>
      <w:bookmarkEnd w:id="9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rPr>
          <w:rFonts w:ascii="Calibri" w:hAnsi="Calibri" w:cs="Calibri"/>
        </w:rP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18.12.2012 N 1334)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73"/>
      <w:bookmarkEnd w:id="10"/>
      <w:r>
        <w:rPr>
          <w:rFonts w:ascii="Calibri" w:hAnsi="Calibri" w:cs="Calibri"/>
        </w:rP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rFonts w:ascii="Calibri" w:hAnsi="Calibri" w:cs="Calibri"/>
            <w:color w:val="0000FF"/>
          </w:rPr>
          <w:t>пунктом 3(1)</w:t>
        </w:r>
      </w:hyperlink>
      <w:r>
        <w:rPr>
          <w:rFonts w:ascii="Calibri" w:hAnsi="Calibri" w:cs="Calibri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rPr>
          <w:rFonts w:ascii="Calibri" w:hAnsi="Calibri" w:cs="Calibri"/>
        </w:rP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проведения федеральными органами </w:t>
      </w:r>
      <w:r>
        <w:rPr>
          <w:rFonts w:ascii="Calibri" w:hAnsi="Calibri" w:cs="Calibri"/>
        </w:rPr>
        <w:lastRenderedPageBreak/>
        <w:t xml:space="preserve">исполнительной </w:t>
      </w:r>
      <w:proofErr w:type="gramStart"/>
      <w:r>
        <w:rPr>
          <w:rFonts w:ascii="Calibri" w:hAnsi="Calibri" w:cs="Calibri"/>
        </w:rPr>
        <w:t>власти оценки регулирующего воздействия проектов нормативных правовых актов</w:t>
      </w:r>
      <w:proofErr w:type="gramEnd"/>
      <w:r>
        <w:rPr>
          <w:rFonts w:ascii="Calibri" w:hAnsi="Calibri" w:cs="Calibri"/>
        </w:rPr>
        <w:t xml:space="preserve"> и проектов решений Совета Евразийской экономической комиссии.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30.01.2015 N 83; 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10.07.2017 N 813)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раскрытия федеральными органами исполнительной власти информации о</w:t>
      </w:r>
      <w:proofErr w:type="gramEnd"/>
      <w:r>
        <w:rPr>
          <w:rFonts w:ascii="Calibri" w:hAnsi="Calibri" w:cs="Calibri"/>
        </w:rP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указанных Правил.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30.01.2015 N 83)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ar71" w:history="1">
        <w:r>
          <w:rPr>
            <w:rFonts w:ascii="Calibri" w:hAnsi="Calibri" w:cs="Calibri"/>
            <w:color w:val="0000FF"/>
          </w:rPr>
          <w:t>абзацами первым</w:t>
        </w:r>
      </w:hyperlink>
      <w:r>
        <w:rPr>
          <w:rFonts w:ascii="Calibri" w:hAnsi="Calibri" w:cs="Calibri"/>
        </w:rPr>
        <w:t xml:space="preserve"> и </w:t>
      </w:r>
      <w:hyperlink w:anchor="Par73" w:history="1">
        <w:r>
          <w:rPr>
            <w:rFonts w:ascii="Calibri" w:hAnsi="Calibri" w:cs="Calibri"/>
            <w:color w:val="0000FF"/>
          </w:rPr>
          <w:t>вторым</w:t>
        </w:r>
      </w:hyperlink>
      <w:r>
        <w:rPr>
          <w:rFonts w:ascii="Calibri" w:hAnsi="Calibri" w:cs="Calibri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Результаты независимой антикоррупционной экспертизы отражаются в заключении по </w:t>
      </w:r>
      <w:hyperlink r:id="rId57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утверждаемой Министерством юстиции Российской Федерации.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7(1). Юридические лица и физические лица, </w:t>
      </w:r>
      <w:hyperlink r:id="rId58" w:history="1">
        <w:r>
          <w:rPr>
            <w:rFonts w:ascii="Calibri" w:hAnsi="Calibri" w:cs="Calibri"/>
            <w:color w:val="0000FF"/>
          </w:rPr>
          <w:t>аккредитованные</w:t>
        </w:r>
      </w:hyperlink>
      <w:r>
        <w:rPr>
          <w:rFonts w:ascii="Calibri" w:hAnsi="Calibri" w:cs="Calibri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заключения по результатам независимой антикоррупционной экспертизы: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rPr>
          <w:rFonts w:ascii="Calibri" w:hAnsi="Calibri" w:cs="Calibri"/>
        </w:rP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копии заключений по результатам независимой антикоррупционной экспертизы: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</w:t>
      </w:r>
      <w:r>
        <w:rPr>
          <w:rFonts w:ascii="Calibri" w:hAnsi="Calibri" w:cs="Calibri"/>
        </w:rPr>
        <w:lastRenderedPageBreak/>
        <w:t>или имеющих межведомственный характер, и их проектов - в Министерство юстиции Российской Федерации;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7(2). </w:t>
      </w:r>
      <w:proofErr w:type="gramStart"/>
      <w:r>
        <w:rPr>
          <w:rFonts w:ascii="Calibri" w:hAnsi="Calibri" w:cs="Calibri"/>
        </w:rP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rPr>
          <w:rFonts w:ascii="Calibri" w:hAnsi="Calibri" w:cs="Calibri"/>
        </w:rP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rPr>
          <w:rFonts w:ascii="Calibri" w:hAnsi="Calibri" w:cs="Calibri"/>
        </w:rPr>
        <w:t>акты</w:t>
      </w:r>
      <w:proofErr w:type="gramEnd"/>
      <w:r>
        <w:rPr>
          <w:rFonts w:ascii="Calibri" w:hAnsi="Calibri" w:cs="Calibri"/>
        </w:rP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7(2)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7(3). </w:t>
      </w:r>
      <w:proofErr w:type="gramStart"/>
      <w:r>
        <w:rPr>
          <w:rFonts w:ascii="Calibri" w:hAnsi="Calibri" w:cs="Calibri"/>
        </w:rP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rPr>
          <w:rFonts w:ascii="Calibri" w:hAnsi="Calibri" w:cs="Calibri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факторах, или предложений о способе устранения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rFonts w:ascii="Calibri" w:hAnsi="Calibri" w:cs="Calibri"/>
        </w:rPr>
        <w:t>коррупциогенным</w:t>
      </w:r>
      <w:proofErr w:type="spellEnd"/>
      <w:r>
        <w:rPr>
          <w:rFonts w:ascii="Calibri" w:hAnsi="Calibri" w:cs="Calibri"/>
        </w:rPr>
        <w:t xml:space="preserve"> фактором.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6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7(3)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7(4) введен </w:t>
      </w:r>
      <w:hyperlink r:id="rId6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Проекты нормативных правовых актов, предусмотренные в </w:t>
      </w:r>
      <w:hyperlink w:anchor="Par61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rFonts w:ascii="Calibri" w:hAnsi="Calibri" w:cs="Calibri"/>
            <w:color w:val="0000FF"/>
          </w:rPr>
          <w:t>части 3 статьи 5</w:t>
        </w:r>
      </w:hyperlink>
      <w:r>
        <w:rPr>
          <w:rFonts w:ascii="Calibri" w:hAnsi="Calibri" w:cs="Calibri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февраля 2010 г. N 96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111"/>
      <w:bookmarkEnd w:id="11"/>
      <w:r>
        <w:rPr>
          <w:rFonts w:ascii="Calibri" w:hAnsi="Calibri" w:cs="Calibri"/>
          <w:b/>
          <w:bCs/>
        </w:rPr>
        <w:t>МЕТОДИКА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АНТИКОРРУПЦИОННОЙ ЭКСПЕРТИЗЫ </w:t>
      </w:r>
      <w:proofErr w:type="gramStart"/>
      <w:r>
        <w:rPr>
          <w:rFonts w:ascii="Calibri" w:hAnsi="Calibri" w:cs="Calibri"/>
          <w:b/>
          <w:bCs/>
        </w:rPr>
        <w:t>НОРМАТИВНЫХ</w:t>
      </w:r>
      <w:proofErr w:type="gramEnd"/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 И ПРОЕКТОВ НОРМАТИВНЫХ ПРАВОВЫХ АКТОВ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61B9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661B9" w:rsidRDefault="0056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18.07.2015 N 732)</w:t>
            </w:r>
          </w:p>
        </w:tc>
      </w:tr>
    </w:tbl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обеспечения обоснованности, объективности и </w:t>
      </w:r>
      <w:proofErr w:type="spellStart"/>
      <w:r>
        <w:rPr>
          <w:rFonts w:ascii="Calibri" w:hAnsi="Calibri" w:cs="Calibri"/>
        </w:rPr>
        <w:t>проверяемости</w:t>
      </w:r>
      <w:proofErr w:type="spellEnd"/>
      <w:r>
        <w:rPr>
          <w:rFonts w:ascii="Calibri" w:hAnsi="Calibri" w:cs="Calibri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факторами, устанавливающими для </w:t>
      </w:r>
      <w:proofErr w:type="spellStart"/>
      <w:r>
        <w:rPr>
          <w:rFonts w:ascii="Calibri" w:hAnsi="Calibri" w:cs="Calibri"/>
        </w:rPr>
        <w:t>правоприменителя</w:t>
      </w:r>
      <w:proofErr w:type="spellEnd"/>
      <w:r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"и"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18.07.2015 N 732)</w:t>
      </w:r>
    </w:p>
    <w:p w:rsidR="005661B9" w:rsidRDefault="005661B9" w:rsidP="005661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61B9" w:rsidRDefault="005661B9" w:rsidP="005661B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36E6C" w:rsidRDefault="00836E6C">
      <w:bookmarkStart w:id="12" w:name="_GoBack"/>
      <w:bookmarkEnd w:id="12"/>
    </w:p>
    <w:sectPr w:rsidR="00836E6C" w:rsidSect="00BA5F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C3"/>
    <w:rsid w:val="005661B9"/>
    <w:rsid w:val="00836E6C"/>
    <w:rsid w:val="00D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0E7638FDCEB3C3DFB9312C55519504C082A4101141D315C0876930Ce9M" TargetMode="External"/><Relationship Id="rId18" Type="http://schemas.openxmlformats.org/officeDocument/2006/relationships/hyperlink" Target="consultantplus://offline/ref=D690E7638FDCEB3C3DFB9312C5551950460D2E450519403B54517A91CE9EFBCF5E606C40FFA9A65803e5M" TargetMode="External"/><Relationship Id="rId26" Type="http://schemas.openxmlformats.org/officeDocument/2006/relationships/hyperlink" Target="consultantplus://offline/ref=D690E7638FDCEB3C3DFB9312C5551950460A264C041D403B54517A91CE9EFBCF5E606C40FFA9A75A03e3M" TargetMode="External"/><Relationship Id="rId39" Type="http://schemas.openxmlformats.org/officeDocument/2006/relationships/hyperlink" Target="consultantplus://offline/ref=D690E7638FDCEB3C3DFB9312C5551950460D2E450519403B54517A91CE9EFBCF5E606C40FFA9A65803e1M" TargetMode="External"/><Relationship Id="rId21" Type="http://schemas.openxmlformats.org/officeDocument/2006/relationships/hyperlink" Target="consultantplus://offline/ref=D690E7638FDCEB3C3DFB9312C555195045092B460616403B54517A91CE9EFBCF5E606C40FFA9A75803e4M" TargetMode="External"/><Relationship Id="rId34" Type="http://schemas.openxmlformats.org/officeDocument/2006/relationships/hyperlink" Target="consultantplus://offline/ref=D690E7638FDCEB3C3DFB9312C555195045092B460616403B54517A91CE9EFBCF5E606C40FFA9A75803eDM" TargetMode="External"/><Relationship Id="rId42" Type="http://schemas.openxmlformats.org/officeDocument/2006/relationships/hyperlink" Target="consultantplus://offline/ref=D690E7638FDCEB3C3DFB9312C555195046052646001E403B54517A91CE9EFBCF5E606C40FFA9A75A03e3M" TargetMode="External"/><Relationship Id="rId47" Type="http://schemas.openxmlformats.org/officeDocument/2006/relationships/hyperlink" Target="consultantplus://offline/ref=D690E7638FDCEB3C3DFB9312C555195045052C40031B403B54517A91CE9EFBCF5E606C40FFA9A75803e0M" TargetMode="External"/><Relationship Id="rId50" Type="http://schemas.openxmlformats.org/officeDocument/2006/relationships/hyperlink" Target="consultantplus://offline/ref=D690E7638FDCEB3C3DFB9312C5551950460D2E450519403B54517A91CE9EFBCF5E606C40FFA9A65803eCM" TargetMode="External"/><Relationship Id="rId55" Type="http://schemas.openxmlformats.org/officeDocument/2006/relationships/hyperlink" Target="consultantplus://offline/ref=D690E7638FDCEB3C3DFB9312C5551950460D2E450519403B54517A91CE9EFBCF5E606C40FFA9A65803eDM" TargetMode="External"/><Relationship Id="rId63" Type="http://schemas.openxmlformats.org/officeDocument/2006/relationships/hyperlink" Target="consultantplus://offline/ref=D690E7638FDCEB3C3DFB8D09D055195045092D41031E403B54517A91CE9EFBCF5E606C04e5M" TargetMode="External"/><Relationship Id="rId68" Type="http://schemas.openxmlformats.org/officeDocument/2006/relationships/hyperlink" Target="consultantplus://offline/ref=D690E7638FDCEB3C3DFB9312C555195045052C40031B403B54517A91CE9EFBCF5E606C40FFA9A75F03e5M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D690E7638FDCEB3C3DFB9312C555195045092B460616403B54517A91CE9EFBCF5E606C40FFA9A75903eCM" TargetMode="External"/><Relationship Id="rId71" Type="http://schemas.openxmlformats.org/officeDocument/2006/relationships/hyperlink" Target="consultantplus://offline/ref=D690E7638FDCEB3C3DFB9312C555195045052C40031B403B54517A91CE9EFBCF5E606C40FFA9A75F03e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90E7638FDCEB3C3DFB9312C555195045092B460616403B54517A91CE9EFBCF5E606C40FFA9A75903eCM" TargetMode="External"/><Relationship Id="rId29" Type="http://schemas.openxmlformats.org/officeDocument/2006/relationships/hyperlink" Target="consultantplus://offline/ref=D690E7638FDCEB3C3DFB9312C555195045092B460616403B54517A91CE9EFBCF5E606C40FFA9A75803e0M" TargetMode="External"/><Relationship Id="rId11" Type="http://schemas.openxmlformats.org/officeDocument/2006/relationships/hyperlink" Target="consultantplus://offline/ref=D690E7638FDCEB3C3DFB9312C5551950460F2F440519403B54517A91CE9EFBCF5E606C40FFA9A75203e6M" TargetMode="External"/><Relationship Id="rId24" Type="http://schemas.openxmlformats.org/officeDocument/2006/relationships/hyperlink" Target="consultantplus://offline/ref=D690E7638FDCEB3C3DFB9312C5551950460D2E4C001B403B54517A91CE9EFBCF5E606C40FFA9A75E03e4M" TargetMode="External"/><Relationship Id="rId32" Type="http://schemas.openxmlformats.org/officeDocument/2006/relationships/hyperlink" Target="consultantplus://offline/ref=D690E7638FDCEB3C3DFB9312C5551950460A264C041D403B54517A91CE9EFBCF5E606C40FFA9A65903eCM" TargetMode="External"/><Relationship Id="rId37" Type="http://schemas.openxmlformats.org/officeDocument/2006/relationships/hyperlink" Target="consultantplus://offline/ref=D690E7638FDCEB3C3DFB9312C5551950460A264C041D403B54517A91CE9EFBCF5E606C40FA0AeEM" TargetMode="External"/><Relationship Id="rId40" Type="http://schemas.openxmlformats.org/officeDocument/2006/relationships/hyperlink" Target="consultantplus://offline/ref=D690E7638FDCEB3C3DFB9312C5551950460F2F440519403B54517A91CE9EFBCF5E606C40FFA9A75203e6M" TargetMode="External"/><Relationship Id="rId45" Type="http://schemas.openxmlformats.org/officeDocument/2006/relationships/hyperlink" Target="consultantplus://offline/ref=D690E7638FDCEB3C3DFB9312C555195045052C40031B403B54517A91CE9EFBCF5E606C40FFA9A75803e5M" TargetMode="External"/><Relationship Id="rId53" Type="http://schemas.openxmlformats.org/officeDocument/2006/relationships/hyperlink" Target="consultantplus://offline/ref=D690E7638FDCEB3C3DFB9312C555195046052646001E403B54517A91CE9EFBCF5E606C40FFA9A75A03e3M" TargetMode="External"/><Relationship Id="rId58" Type="http://schemas.openxmlformats.org/officeDocument/2006/relationships/hyperlink" Target="consultantplus://offline/ref=D690E7638FDCEB3C3DFB9312C5551950460A26430118403B54517A91CE9EFBCF5E606C40FFA9A75A03e2M" TargetMode="External"/><Relationship Id="rId66" Type="http://schemas.openxmlformats.org/officeDocument/2006/relationships/hyperlink" Target="consultantplus://offline/ref=D690E7638FDCEB3C3DFB9312C555195045092B460616403B54517A91CE9EFBCF5E606C40FFA9A75E03e6M" TargetMode="External"/><Relationship Id="rId74" Type="http://schemas.openxmlformats.org/officeDocument/2006/relationships/hyperlink" Target="consultantplus://offline/ref=D690E7638FDCEB3C3DFB9312C555195045052C40031B403B54517A91CE9EFBCF5E606C40FFA9A75F03e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90E7638FDCEB3C3DFB9312C5551950450E2647091D403B54517A91CE9EFBCF5E606C40FFA9A75A03e3M" TargetMode="External"/><Relationship Id="rId23" Type="http://schemas.openxmlformats.org/officeDocument/2006/relationships/hyperlink" Target="consultantplus://offline/ref=D690E7638FDCEB3C3DFB9312C555195045092B460616403B54517A91CE9EFBCF5E606C40FFA9A75803e5M" TargetMode="External"/><Relationship Id="rId28" Type="http://schemas.openxmlformats.org/officeDocument/2006/relationships/hyperlink" Target="consultantplus://offline/ref=D690E7638FDCEB3C3DFB9312C5551950470D2F47011E403B54517A91CE9EFBCF5E606C40FFA9A75903eCM" TargetMode="External"/><Relationship Id="rId36" Type="http://schemas.openxmlformats.org/officeDocument/2006/relationships/hyperlink" Target="consultantplus://offline/ref=D690E7638FDCEB3C3DFB9312C555195045052C40031B403B54517A91CE9EFBCF5E606C40FFA9A75903eDM" TargetMode="External"/><Relationship Id="rId49" Type="http://schemas.openxmlformats.org/officeDocument/2006/relationships/hyperlink" Target="consultantplus://offline/ref=D690E7638FDCEB3C3DFB9312C5551950460A264C041C403B54517A91CE9EFBCF5E606C40FFA9A75903e0M" TargetMode="External"/><Relationship Id="rId57" Type="http://schemas.openxmlformats.org/officeDocument/2006/relationships/hyperlink" Target="consultantplus://offline/ref=D690E7638FDCEB3C3DFB8D09D055195045092D41031E403B54517A91CE9EFBCF5E606C40FFA9A75A03e4M" TargetMode="External"/><Relationship Id="rId61" Type="http://schemas.openxmlformats.org/officeDocument/2006/relationships/hyperlink" Target="consultantplus://offline/ref=D690E7638FDCEB3C3DFB9312C555195045052C40031B403B54517A91CE9EFBCF5E606C40FFA9A75803eCM" TargetMode="External"/><Relationship Id="rId10" Type="http://schemas.openxmlformats.org/officeDocument/2006/relationships/hyperlink" Target="consultantplus://offline/ref=D690E7638FDCEB3C3DFB9312C555195045052C40031B403B54517A91CE9EFBCF5E606C40FFA9A75903e2M" TargetMode="External"/><Relationship Id="rId19" Type="http://schemas.openxmlformats.org/officeDocument/2006/relationships/hyperlink" Target="consultantplus://offline/ref=D690E7638FDCEB3C3DFB9312C555195045052C40031B403B54517A91CE9EFBCF5E606C40FFA9A75903e3M" TargetMode="External"/><Relationship Id="rId31" Type="http://schemas.openxmlformats.org/officeDocument/2006/relationships/hyperlink" Target="consultantplus://offline/ref=D690E7638FDCEB3C3DFB9312C555195045092B460616403B54517A91CE9EFBCF5E606C40FFA9A75803e3M" TargetMode="External"/><Relationship Id="rId44" Type="http://schemas.openxmlformats.org/officeDocument/2006/relationships/hyperlink" Target="consultantplus://offline/ref=D690E7638FDCEB3C3DFB9312C5551950460D2E450519403B54517A91CE9EFBCF5E606C40FFA9A65803e3M" TargetMode="External"/><Relationship Id="rId52" Type="http://schemas.openxmlformats.org/officeDocument/2006/relationships/hyperlink" Target="consultantplus://offline/ref=D690E7638FDCEB3C3DFB9312C555195046052646001E403B54517A91CE9EFBCF5E606C40FFA9A75A03e3M" TargetMode="External"/><Relationship Id="rId60" Type="http://schemas.openxmlformats.org/officeDocument/2006/relationships/hyperlink" Target="consultantplus://offline/ref=D690E7638FDCEB3C3DFB9312C555195045092B460616403B54517A91CE9EFBCF5E606C40FFA9A75F03eCM" TargetMode="External"/><Relationship Id="rId65" Type="http://schemas.openxmlformats.org/officeDocument/2006/relationships/hyperlink" Target="consultantplus://offline/ref=D690E7638FDCEB3C3DFB9312C5551950460426410318403B54517A91CE9EFBCF5E606C40FFA9A75F03e2M" TargetMode="External"/><Relationship Id="rId73" Type="http://schemas.openxmlformats.org/officeDocument/2006/relationships/hyperlink" Target="consultantplus://offline/ref=D690E7638FDCEB3C3DFB9312C555195045052C40031B403B54517A91CE9EFBCF5E606C40FFA9A75F03e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0E7638FDCEB3C3DFB9312C5551950460D2E450519403B54517A91CE9EFBCF5E606C40FFA9A65803e5M" TargetMode="External"/><Relationship Id="rId14" Type="http://schemas.openxmlformats.org/officeDocument/2006/relationships/hyperlink" Target="consultantplus://offline/ref=D690E7638FDCEB3C3DFB9312C55519504C082A4102141D315C0876930Ce9M" TargetMode="External"/><Relationship Id="rId22" Type="http://schemas.openxmlformats.org/officeDocument/2006/relationships/hyperlink" Target="consultantplus://offline/ref=D690E7638FDCEB3C3DFB9312C555195045082B4D061D403B54517A91CE9EFBCF5E606C40FFA9A75A03e4M" TargetMode="External"/><Relationship Id="rId27" Type="http://schemas.openxmlformats.org/officeDocument/2006/relationships/hyperlink" Target="consultantplus://offline/ref=D690E7638FDCEB3C3DFB9312C5551950460D2E450519403B54517A91CE9EFBCF5E606C40FFA9A65803e6M" TargetMode="External"/><Relationship Id="rId30" Type="http://schemas.openxmlformats.org/officeDocument/2006/relationships/hyperlink" Target="consultantplus://offline/ref=D690E7638FDCEB3C3DFB9312C5551950460A26430118403B54517A91CE9EFBCF5E606C40FFA9A75A03e2M" TargetMode="External"/><Relationship Id="rId35" Type="http://schemas.openxmlformats.org/officeDocument/2006/relationships/hyperlink" Target="consultantplus://offline/ref=D690E7638FDCEB3C3DFB9312C5551950460D2E450519403B54517A91CE9EFBCF5E606C40FFA9A65803e7M" TargetMode="External"/><Relationship Id="rId43" Type="http://schemas.openxmlformats.org/officeDocument/2006/relationships/hyperlink" Target="consultantplus://offline/ref=D690E7638FDCEB3C3DFB9312C555195046052646001E403B54517A91CE9EFBCF5E606C04e2M" TargetMode="External"/><Relationship Id="rId48" Type="http://schemas.openxmlformats.org/officeDocument/2006/relationships/hyperlink" Target="consultantplus://offline/ref=D690E7638FDCEB3C3DFB9312C5551950470D2F47011E403B54517A91CE9EFBCF5E606C440FeEM" TargetMode="External"/><Relationship Id="rId56" Type="http://schemas.openxmlformats.org/officeDocument/2006/relationships/hyperlink" Target="consultantplus://offline/ref=D690E7638FDCEB3C3DFB9312C555195045052C40031B403B54517A91CE9EFBCF5E606C40FFA9A75803e2M" TargetMode="External"/><Relationship Id="rId64" Type="http://schemas.openxmlformats.org/officeDocument/2006/relationships/hyperlink" Target="consultantplus://offline/ref=D690E7638FDCEB3C3DFB9312C555195045092B460616403B54517A91CE9EFBCF5E606C40FFA9A75E03e5M" TargetMode="External"/><Relationship Id="rId69" Type="http://schemas.openxmlformats.org/officeDocument/2006/relationships/hyperlink" Target="consultantplus://offline/ref=D690E7638FDCEB3C3DFB9312C555195045052C40031B403B54517A91CE9EFBCF5E606C40FFA9A75F03e5M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D690E7638FDCEB3C3DFB9312C555195045082B4D061D403B54517A91CE9EFBCF5E606C40FFA9A75A03e4M" TargetMode="External"/><Relationship Id="rId51" Type="http://schemas.openxmlformats.org/officeDocument/2006/relationships/hyperlink" Target="consultantplus://offline/ref=D690E7638FDCEB3C3DFB9312C5551950460F2F440519403B54517A91CE9EFBCF5E606C40FFA9A75203e6M" TargetMode="External"/><Relationship Id="rId72" Type="http://schemas.openxmlformats.org/officeDocument/2006/relationships/hyperlink" Target="consultantplus://offline/ref=D690E7638FDCEB3C3DFB9312C555195045052C40031B403B54517A91CE9EFBCF5E606C40FFA9A75F03e5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690E7638FDCEB3C3DFB9312C5551950460426410318403B54517A91CE09eEM" TargetMode="External"/><Relationship Id="rId17" Type="http://schemas.openxmlformats.org/officeDocument/2006/relationships/hyperlink" Target="consultantplus://offline/ref=D690E7638FDCEB3C3DFB9312C555195045082B4D061D403B54517A91CE9EFBCF5E606C40FFA9A75A03e4M" TargetMode="External"/><Relationship Id="rId25" Type="http://schemas.openxmlformats.org/officeDocument/2006/relationships/hyperlink" Target="consultantplus://offline/ref=D690E7638FDCEB3C3DFB9312C555195045092B460616403B54517A91CE9EFBCF5E606C40FFA9A75803e6M" TargetMode="External"/><Relationship Id="rId33" Type="http://schemas.openxmlformats.org/officeDocument/2006/relationships/hyperlink" Target="consultantplus://offline/ref=D690E7638FDCEB3C3DFB9312C5551950450E2647091D403B54517A91CE9EFBCF5E606C40FFA9A75A03eCM" TargetMode="External"/><Relationship Id="rId38" Type="http://schemas.openxmlformats.org/officeDocument/2006/relationships/hyperlink" Target="consultantplus://offline/ref=D690E7638FDCEB3C3DFB9312C5551950460A264C041C403B54517A91CE9EFBCF5E606C40FFA9A75903e0M" TargetMode="External"/><Relationship Id="rId46" Type="http://schemas.openxmlformats.org/officeDocument/2006/relationships/hyperlink" Target="consultantplus://offline/ref=D690E7638FDCEB3C3DFB9312C5551950450E2647091D403B54517A91CE9EFBCF5E606C40FFA9A75A03eDM" TargetMode="External"/><Relationship Id="rId59" Type="http://schemas.openxmlformats.org/officeDocument/2006/relationships/hyperlink" Target="consultantplus://offline/ref=D690E7638FDCEB3C3DFB9312C555195045092B460616403B54517A91CE9EFBCF5E606C40FFA9A75F03e4M" TargetMode="External"/><Relationship Id="rId67" Type="http://schemas.openxmlformats.org/officeDocument/2006/relationships/hyperlink" Target="consultantplus://offline/ref=D690E7638FDCEB3C3DFB9312C555195045052C40031B403B54517A91CE9EFBCF5E606C40FFA9A75F03e4M" TargetMode="External"/><Relationship Id="rId20" Type="http://schemas.openxmlformats.org/officeDocument/2006/relationships/hyperlink" Target="consultantplus://offline/ref=D690E7638FDCEB3C3DFB9312C5551950460F2F440519403B54517A91CE9EFBCF5E606C40FFA9A75203e6M" TargetMode="External"/><Relationship Id="rId41" Type="http://schemas.openxmlformats.org/officeDocument/2006/relationships/hyperlink" Target="consultantplus://offline/ref=D690E7638FDCEB3C3DFB9312C555195046052646001E403B54517A91CE9EFBCF5E606C40FFA9A75A03e3M" TargetMode="External"/><Relationship Id="rId54" Type="http://schemas.openxmlformats.org/officeDocument/2006/relationships/hyperlink" Target="consultantplus://offline/ref=D690E7638FDCEB3C3DFB9312C555195046052646001E403B54517A91CE9EFBCF5E606C04e2M" TargetMode="External"/><Relationship Id="rId62" Type="http://schemas.openxmlformats.org/officeDocument/2006/relationships/hyperlink" Target="consultantplus://offline/ref=D690E7638FDCEB3C3DFB9312C555195045092B460616403B54517A91CE9EFBCF5E606C40FFA9A75E03e4M" TargetMode="External"/><Relationship Id="rId70" Type="http://schemas.openxmlformats.org/officeDocument/2006/relationships/hyperlink" Target="consultantplus://offline/ref=D690E7638FDCEB3C3DFB9312C555195045052C40031B403B54517A91CE9EFBCF5E606C40FFA9A75F03e5M" TargetMode="External"/><Relationship Id="rId75" Type="http://schemas.openxmlformats.org/officeDocument/2006/relationships/hyperlink" Target="consultantplus://offline/ref=D690E7638FDCEB3C3DFB9312C555195045052C40031B403B54517A91CE9EFBCF5E606C40FFA9A75F03e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90E7638FDCEB3C3DFB9312C5551950450E2647091D403B54517A91CE9EFBCF5E606C40FFA9A75A03e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5077</Words>
  <Characters>28942</Characters>
  <Application>Microsoft Office Word</Application>
  <DocSecurity>0</DocSecurity>
  <Lines>241</Lines>
  <Paragraphs>67</Paragraphs>
  <ScaleCrop>false</ScaleCrop>
  <Company>Krokoz™ Inc.</Company>
  <LinksUpToDate>false</LinksUpToDate>
  <CharactersWithSpaces>33952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2018-08-20T12:28:00Z</dcterms:created>
  <dcterms:modified xsi:type="dcterms:W3CDTF">2018-08-20T12:31:00Z</dcterms:modified>
</cp:coreProperties>
</file>